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02" w:type="dxa"/>
        <w:tblLook w:val="04A0" w:firstRow="1" w:lastRow="0" w:firstColumn="1" w:lastColumn="0" w:noHBand="0" w:noVBand="1"/>
      </w:tblPr>
      <w:tblGrid>
        <w:gridCol w:w="1298"/>
        <w:gridCol w:w="672"/>
        <w:gridCol w:w="1020"/>
        <w:gridCol w:w="4743"/>
        <w:gridCol w:w="1059"/>
        <w:gridCol w:w="910"/>
      </w:tblGrid>
      <w:tr w:rsidR="005776C8" w:rsidTr="00D86973">
        <w:trPr>
          <w:trHeight w:val="573"/>
        </w:trPr>
        <w:tc>
          <w:tcPr>
            <w:tcW w:w="1298" w:type="dxa"/>
            <w:tcBorders>
              <w:bottom w:val="single" w:sz="4" w:space="0" w:color="auto"/>
            </w:tcBorders>
          </w:tcPr>
          <w:p w:rsidR="00CC3B58" w:rsidRDefault="00CC3B58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672" w:type="dxa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5763" w:type="dxa"/>
            <w:gridSpan w:val="2"/>
            <w:tcBorders>
              <w:tr2bl w:val="single" w:sz="4" w:space="0" w:color="auto"/>
            </w:tcBorders>
          </w:tcPr>
          <w:p w:rsidR="005776C8" w:rsidRDefault="005776C8" w:rsidP="005776C8">
            <w:pPr>
              <w:tabs>
                <w:tab w:val="right" w:pos="3454"/>
              </w:tabs>
              <w:rPr>
                <w:rtl/>
              </w:rPr>
            </w:pPr>
            <w:r>
              <w:rPr>
                <w:rFonts w:hint="cs"/>
                <w:rtl/>
              </w:rPr>
              <w:t>شاخص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           شهرستان         </w:t>
            </w:r>
          </w:p>
        </w:tc>
        <w:tc>
          <w:tcPr>
            <w:tcW w:w="1059" w:type="dxa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ماه:</w:t>
            </w:r>
          </w:p>
        </w:tc>
        <w:tc>
          <w:tcPr>
            <w:tcW w:w="910" w:type="dxa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</w:tr>
      <w:tr w:rsidR="005776C8" w:rsidTr="00D86973">
        <w:trPr>
          <w:trHeight w:val="105"/>
        </w:trPr>
        <w:tc>
          <w:tcPr>
            <w:tcW w:w="1298" w:type="dxa"/>
            <w:vMerge w:val="restart"/>
          </w:tcPr>
          <w:p w:rsidR="005776C8" w:rsidRDefault="005776C8">
            <w:pPr>
              <w:rPr>
                <w:rtl/>
              </w:rPr>
            </w:pPr>
          </w:p>
        </w:tc>
        <w:tc>
          <w:tcPr>
            <w:tcW w:w="672" w:type="dxa"/>
            <w:vMerge w:val="restart"/>
          </w:tcPr>
          <w:p w:rsidR="005776C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0" w:type="dxa"/>
            <w:vMerge w:val="restart"/>
          </w:tcPr>
          <w:p w:rsidR="005776C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کل خانوار</w:t>
            </w:r>
          </w:p>
        </w:tc>
        <w:tc>
          <w:tcPr>
            <w:tcW w:w="4743" w:type="dxa"/>
          </w:tcPr>
          <w:p w:rsidR="005776C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شهری</w:t>
            </w:r>
          </w:p>
        </w:tc>
        <w:tc>
          <w:tcPr>
            <w:tcW w:w="1059" w:type="dxa"/>
          </w:tcPr>
          <w:p w:rsidR="005776C8" w:rsidRDefault="005776C8">
            <w:pPr>
              <w:rPr>
                <w:rtl/>
              </w:rPr>
            </w:pPr>
          </w:p>
        </w:tc>
        <w:tc>
          <w:tcPr>
            <w:tcW w:w="910" w:type="dxa"/>
            <w:vMerge w:val="restart"/>
          </w:tcPr>
          <w:p w:rsidR="005776C8" w:rsidRDefault="005776C8">
            <w:pPr>
              <w:rPr>
                <w:rtl/>
              </w:rPr>
            </w:pPr>
          </w:p>
        </w:tc>
      </w:tr>
      <w:tr w:rsidR="005776C8" w:rsidTr="00D86973">
        <w:trPr>
          <w:trHeight w:val="160"/>
        </w:trPr>
        <w:tc>
          <w:tcPr>
            <w:tcW w:w="1298" w:type="dxa"/>
            <w:vMerge/>
            <w:tcBorders>
              <w:bottom w:val="nil"/>
            </w:tcBorders>
          </w:tcPr>
          <w:p w:rsidR="005776C8" w:rsidRDefault="005776C8">
            <w:pPr>
              <w:rPr>
                <w:rtl/>
              </w:rPr>
            </w:pPr>
          </w:p>
        </w:tc>
        <w:tc>
          <w:tcPr>
            <w:tcW w:w="672" w:type="dxa"/>
            <w:vMerge/>
          </w:tcPr>
          <w:p w:rsidR="005776C8" w:rsidRDefault="005776C8">
            <w:pPr>
              <w:rPr>
                <w:rtl/>
              </w:rPr>
            </w:pPr>
          </w:p>
        </w:tc>
        <w:tc>
          <w:tcPr>
            <w:tcW w:w="1020" w:type="dxa"/>
            <w:vMerge/>
          </w:tcPr>
          <w:p w:rsidR="005776C8" w:rsidRDefault="005776C8">
            <w:pPr>
              <w:rPr>
                <w:rtl/>
              </w:rPr>
            </w:pPr>
          </w:p>
        </w:tc>
        <w:tc>
          <w:tcPr>
            <w:tcW w:w="4743" w:type="dxa"/>
          </w:tcPr>
          <w:p w:rsidR="005776C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روستایی</w:t>
            </w:r>
          </w:p>
        </w:tc>
        <w:tc>
          <w:tcPr>
            <w:tcW w:w="1059" w:type="dxa"/>
          </w:tcPr>
          <w:p w:rsidR="005776C8" w:rsidRDefault="005776C8">
            <w:pPr>
              <w:rPr>
                <w:rtl/>
              </w:rPr>
            </w:pPr>
          </w:p>
        </w:tc>
        <w:tc>
          <w:tcPr>
            <w:tcW w:w="910" w:type="dxa"/>
            <w:vMerge/>
          </w:tcPr>
          <w:p w:rsidR="005776C8" w:rsidRDefault="005776C8">
            <w:pPr>
              <w:rPr>
                <w:rtl/>
              </w:rPr>
            </w:pPr>
          </w:p>
        </w:tc>
      </w:tr>
      <w:tr w:rsidR="005776C8" w:rsidTr="00D86973">
        <w:trPr>
          <w:trHeight w:val="180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763" w:type="dxa"/>
            <w:gridSpan w:val="2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تعداد کل سفیران سلامت شناسایی شده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72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763" w:type="dxa"/>
            <w:gridSpan w:val="2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تعداد سفیرسلامت شناسایی شده در روستا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78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763" w:type="dxa"/>
            <w:gridSpan w:val="2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تعداد سفیرسلامت شناسایی شده در شهر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99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خودمراقبتی فردی</w:t>
            </w: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763" w:type="dxa"/>
            <w:gridSpan w:val="2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تعداد کل سفیران آموزش دیده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190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763" w:type="dxa"/>
            <w:gridSpan w:val="2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تعداد سفیرسلامت آموزش دیده در روستا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81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763" w:type="dxa"/>
            <w:gridSpan w:val="2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تعداد سفیر سلامت آموزش دیده در شهر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86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 w:rsidP="00CC3B58">
            <w:pPr>
              <w:ind w:left="720"/>
              <w:jc w:val="center"/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763" w:type="dxa"/>
            <w:gridSpan w:val="2"/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تعداد خانوارهای دارای سفیر سلامت آموزش دیده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تعداد سفیرسلامت افتخاری آموزش دیده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single" w:sz="4" w:space="0" w:color="auto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درصد پوشش برنامه ملی خود مراقبتی فردی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کل سازمان های تحت پوشش به تفکیک دولتی /غیر دولتی و مدارس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520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خود مراقبتی سازمانی</w:t>
            </w: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تعداد سازمان های تحت پوشش برنامه خود مراقبتی سازمانی (دارای شورا/ برنامه عملیاتی)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66"/>
        </w:trPr>
        <w:tc>
          <w:tcPr>
            <w:tcW w:w="1298" w:type="dxa"/>
            <w:tcBorders>
              <w:top w:val="nil"/>
              <w:bottom w:val="single" w:sz="4" w:space="0" w:color="auto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درصد</w:t>
            </w:r>
            <w:r w:rsidR="00D12A44">
              <w:rPr>
                <w:rFonts w:hint="cs"/>
                <w:rtl/>
              </w:rPr>
              <w:t xml:space="preserve"> پوشش برنامه خودمراقبتی سازمانی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تعداد کل شوراها شهری و روستایی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520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خود مراقبتی</w:t>
            </w: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تعداد شوراهای تحت پوشش برنامه خود مراقبتی اجتماعی (دارای برنامه عملیاتی)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single" w:sz="4" w:space="0" w:color="auto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درصد پوشش برنامه خود مراقبتی اجتماعی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تعداد گروه خودیار به تفکیک موضوع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خودیار</w:t>
            </w: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تعداد افراد عضو گروه خودیار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66"/>
        </w:trPr>
        <w:tc>
          <w:tcPr>
            <w:tcW w:w="1298" w:type="dxa"/>
            <w:tcBorders>
              <w:top w:val="nil"/>
              <w:bottom w:val="single" w:sz="4" w:space="0" w:color="auto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5763" w:type="dxa"/>
            <w:gridSpan w:val="2"/>
          </w:tcPr>
          <w:p w:rsidR="00CC3B58" w:rsidRDefault="003B2579">
            <w:pPr>
              <w:rPr>
                <w:rtl/>
              </w:rPr>
            </w:pPr>
            <w:r>
              <w:rPr>
                <w:rFonts w:hint="cs"/>
                <w:rtl/>
              </w:rPr>
              <w:t>درصد پوشش برنامه خودیاری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کل مدارس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تعداد مدارس حامی سلامت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درصد مدارس حامی سلامت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66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کل دانش آموزلن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مدارس</w:t>
            </w: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تعداد کل سفیران سلامت دانش آموزی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درصد سفیران دانش آموزی آموزش دیده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66"/>
        </w:trPr>
        <w:tc>
          <w:tcPr>
            <w:tcW w:w="1298" w:type="dxa"/>
            <w:tcBorders>
              <w:top w:val="nil"/>
              <w:bottom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تعداد معلمان شهرستان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  <w:bottom w:val="single" w:sz="4" w:space="0" w:color="auto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تعداد معلمان آموزش دیده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bottom w:val="nil"/>
            </w:tcBorders>
          </w:tcPr>
          <w:p w:rsidR="00CC3B58" w:rsidRDefault="005776C8">
            <w:pPr>
              <w:rPr>
                <w:rtl/>
              </w:rPr>
            </w:pPr>
            <w:r>
              <w:rPr>
                <w:rFonts w:hint="cs"/>
                <w:rtl/>
              </w:rPr>
              <w:t>سایر</w:t>
            </w: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>درصد رسانه ها / مداخلات آموزشی استاندارد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  <w:tr w:rsidR="005776C8" w:rsidTr="00D86973">
        <w:trPr>
          <w:trHeight w:val="252"/>
        </w:trPr>
        <w:tc>
          <w:tcPr>
            <w:tcW w:w="1298" w:type="dxa"/>
            <w:tcBorders>
              <w:top w:val="nil"/>
            </w:tcBorders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672" w:type="dxa"/>
          </w:tcPr>
          <w:p w:rsidR="00CC3B58" w:rsidRDefault="00CC3B58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5763" w:type="dxa"/>
            <w:gridSpan w:val="2"/>
          </w:tcPr>
          <w:p w:rsidR="00CC3B58" w:rsidRDefault="00D12A4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درصد مداخلات ارتقاء سلامت مبتنی بر نیاز سنجی </w:t>
            </w:r>
          </w:p>
        </w:tc>
        <w:tc>
          <w:tcPr>
            <w:tcW w:w="1059" w:type="dxa"/>
          </w:tcPr>
          <w:p w:rsidR="00CC3B58" w:rsidRDefault="00CC3B58">
            <w:pPr>
              <w:rPr>
                <w:rtl/>
              </w:rPr>
            </w:pPr>
          </w:p>
        </w:tc>
        <w:tc>
          <w:tcPr>
            <w:tcW w:w="910" w:type="dxa"/>
          </w:tcPr>
          <w:p w:rsidR="00CC3B58" w:rsidRDefault="00CC3B58">
            <w:pPr>
              <w:rPr>
                <w:rtl/>
              </w:rPr>
            </w:pPr>
          </w:p>
        </w:tc>
      </w:tr>
    </w:tbl>
    <w:p w:rsidR="00D12A44" w:rsidRDefault="00D12A44" w:rsidP="00D12A44">
      <w:pPr>
        <w:rPr>
          <w:rtl/>
        </w:rPr>
      </w:pPr>
    </w:p>
    <w:p w:rsidR="00C34CD2" w:rsidRDefault="00C34CD2" w:rsidP="00C34CD2">
      <w:pPr>
        <w:rPr>
          <w:rtl/>
        </w:rPr>
      </w:pPr>
      <w:r>
        <w:rPr>
          <w:rFonts w:hint="cs"/>
          <w:rtl/>
        </w:rPr>
        <w:t>درصد پوشش برنامه خود مراقبتی فردی</w:t>
      </w:r>
      <w:r w:rsidR="00D12A44">
        <w:rPr>
          <w:rFonts w:hint="cs"/>
          <w:rtl/>
        </w:rPr>
        <w:t xml:space="preserve">: </w:t>
      </w:r>
      <w:r>
        <w:rPr>
          <w:rFonts w:hint="cs"/>
          <w:rtl/>
        </w:rPr>
        <w:t>تعداد کل سفیران سلامت شناسایی شده(هر ماه)/کل خانوار(خانوار اول سال)</w:t>
      </w:r>
    </w:p>
    <w:p w:rsidR="00C34CD2" w:rsidRDefault="00C34CD2" w:rsidP="00C34CD2">
      <w:pPr>
        <w:rPr>
          <w:rtl/>
        </w:rPr>
      </w:pPr>
      <w:r>
        <w:rPr>
          <w:rFonts w:hint="cs"/>
          <w:rtl/>
        </w:rPr>
        <w:t>درصد پوشش برنامه خود مراقبتی سازمانی:تعداد سازمان های تحت پوشش برنامه خود مراقبتی سازمانی(دارای برنامه عملیاتی)/کل سازمان های تحت پوشش</w:t>
      </w:r>
    </w:p>
    <w:p w:rsidR="00C34CD2" w:rsidRDefault="00C34CD2" w:rsidP="00C34CD2">
      <w:pPr>
        <w:rPr>
          <w:rtl/>
        </w:rPr>
      </w:pPr>
      <w:r>
        <w:rPr>
          <w:rFonts w:hint="cs"/>
          <w:rtl/>
        </w:rPr>
        <w:t>درصد پوشش برنامه خودمراقبتی اجتماعی :تعداد شوراهای تحت پوشش برنامه خود مراقبتی اجتماعی /تعداد کل شوراها شهری و روستایی</w:t>
      </w:r>
    </w:p>
    <w:p w:rsidR="00C34CD2" w:rsidRDefault="00C34CD2" w:rsidP="00C34CD2">
      <w:pPr>
        <w:rPr>
          <w:rtl/>
        </w:rPr>
      </w:pPr>
      <w:r>
        <w:rPr>
          <w:rFonts w:hint="cs"/>
          <w:rtl/>
        </w:rPr>
        <w:t>درصد پوشش برنامه خودیاری:تعداد افراد عضو گروه خودیار/ کل خانوار</w:t>
      </w:r>
    </w:p>
    <w:p w:rsidR="00C34CD2" w:rsidRDefault="00C34CD2" w:rsidP="00C34CD2">
      <w:pPr>
        <w:rPr>
          <w:rtl/>
        </w:rPr>
      </w:pPr>
    </w:p>
    <w:p w:rsidR="00C34CD2" w:rsidRDefault="00C34CD2" w:rsidP="00C34CD2"/>
    <w:sectPr w:rsidR="00C34CD2" w:rsidSect="00C00C1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F9" w:rsidRDefault="00A12AF9" w:rsidP="00D12A44">
      <w:pPr>
        <w:spacing w:after="0" w:line="240" w:lineRule="auto"/>
      </w:pPr>
      <w:r>
        <w:separator/>
      </w:r>
    </w:p>
  </w:endnote>
  <w:endnote w:type="continuationSeparator" w:id="0">
    <w:p w:rsidR="00A12AF9" w:rsidRDefault="00A12AF9" w:rsidP="00D1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F9" w:rsidRDefault="00A12AF9" w:rsidP="00D12A44">
      <w:pPr>
        <w:spacing w:after="0" w:line="240" w:lineRule="auto"/>
      </w:pPr>
      <w:r>
        <w:separator/>
      </w:r>
    </w:p>
  </w:footnote>
  <w:footnote w:type="continuationSeparator" w:id="0">
    <w:p w:rsidR="00A12AF9" w:rsidRDefault="00A12AF9" w:rsidP="00D1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44" w:rsidRDefault="00D12A44">
    <w:pPr>
      <w:pStyle w:val="Header"/>
    </w:pPr>
    <w:r>
      <w:rPr>
        <w:rFonts w:hint="cs"/>
        <w:rtl/>
      </w:rPr>
      <w:t>وضعیت شاخص های برنامه خود مراقبتی در دانشگاه علوم پزشکی یاسوج            ماه :                      سال 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8"/>
    <w:rsid w:val="003B2579"/>
    <w:rsid w:val="005776C8"/>
    <w:rsid w:val="00A12AF9"/>
    <w:rsid w:val="00C00C10"/>
    <w:rsid w:val="00C34CD2"/>
    <w:rsid w:val="00CC3B58"/>
    <w:rsid w:val="00D12A44"/>
    <w:rsid w:val="00D323C3"/>
    <w:rsid w:val="00D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BA1DE2-DB98-44ED-BAFC-9163E67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44"/>
  </w:style>
  <w:style w:type="paragraph" w:styleId="Footer">
    <w:name w:val="footer"/>
    <w:basedOn w:val="Normal"/>
    <w:link w:val="FooterChar"/>
    <w:uiPriority w:val="99"/>
    <w:unhideWhenUsed/>
    <w:rsid w:val="00D1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44"/>
  </w:style>
  <w:style w:type="paragraph" w:styleId="BalloonText">
    <w:name w:val="Balloon Text"/>
    <w:basedOn w:val="Normal"/>
    <w:link w:val="BalloonTextChar"/>
    <w:uiPriority w:val="99"/>
    <w:semiHidden/>
    <w:unhideWhenUsed/>
    <w:rsid w:val="00D8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NOavaranco</dc:creator>
  <cp:keywords/>
  <dc:description/>
  <cp:lastModifiedBy>NOavaranco</cp:lastModifiedBy>
  <cp:revision>3</cp:revision>
  <cp:lastPrinted>2021-06-23T04:09:00Z</cp:lastPrinted>
  <dcterms:created xsi:type="dcterms:W3CDTF">2021-06-23T02:56:00Z</dcterms:created>
  <dcterms:modified xsi:type="dcterms:W3CDTF">2021-06-23T04:10:00Z</dcterms:modified>
</cp:coreProperties>
</file>